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6FFA8DD" w:rsidP="5215A10C" w:rsidRDefault="46FFA8DD" w14:paraId="150B2808" w14:textId="330626CE">
      <w:pPr>
        <w:spacing w:before="240" w:beforeAutospacing="off" w:after="240" w:afterAutospacing="off" w:line="278" w:lineRule="auto"/>
      </w:pPr>
      <w:r w:rsidRPr="5215A10C" w:rsidR="46FFA8DD">
        <w:rPr>
          <w:rFonts w:ascii="Aptos" w:hAnsi="Aptos" w:eastAsia="Aptos" w:cs="Aptos"/>
          <w:b w:val="1"/>
          <w:bCs w:val="1"/>
          <w:noProof w:val="0"/>
          <w:sz w:val="24"/>
          <w:szCs w:val="24"/>
          <w:lang w:val="en-US"/>
        </w:rPr>
        <w:t xml:space="preserve">EKA Mobility in consortium with Chartered Speed secures LOA for 675 Electric Buses to be deployed Across Rajasthan </w:t>
      </w:r>
    </w:p>
    <w:p w:rsidR="46FFA8DD" w:rsidP="5215A10C" w:rsidRDefault="46FFA8DD" w14:paraId="61F6A4D1" w14:textId="16B19D6F">
      <w:pPr>
        <w:spacing w:before="240" w:beforeAutospacing="off" w:after="240" w:afterAutospacing="off" w:line="278" w:lineRule="auto"/>
      </w:pPr>
      <w:r w:rsidRPr="01F87E09" w:rsidR="7A954CD8">
        <w:rPr>
          <w:rFonts w:ascii="Aptos" w:hAnsi="Aptos" w:eastAsia="Aptos" w:cs="Aptos"/>
          <w:b w:val="1"/>
          <w:bCs w:val="1"/>
          <w:noProof w:val="0"/>
          <w:sz w:val="24"/>
          <w:szCs w:val="24"/>
          <w:lang w:val="en-US"/>
        </w:rPr>
        <w:t>29</w:t>
      </w:r>
      <w:r w:rsidRPr="01F87E09" w:rsidR="7A954CD8">
        <w:rPr>
          <w:rFonts w:ascii="Aptos" w:hAnsi="Aptos" w:eastAsia="Aptos" w:cs="Aptos"/>
          <w:b w:val="1"/>
          <w:bCs w:val="1"/>
          <w:noProof w:val="0"/>
          <w:sz w:val="24"/>
          <w:szCs w:val="24"/>
          <w:vertAlign w:val="superscript"/>
          <w:lang w:val="en-US"/>
        </w:rPr>
        <w:t>th</w:t>
      </w:r>
      <w:r w:rsidRPr="01F87E09" w:rsidR="7A954CD8">
        <w:rPr>
          <w:rFonts w:ascii="Aptos" w:hAnsi="Aptos" w:eastAsia="Aptos" w:cs="Aptos"/>
          <w:b w:val="1"/>
          <w:bCs w:val="1"/>
          <w:noProof w:val="0"/>
          <w:sz w:val="24"/>
          <w:szCs w:val="24"/>
          <w:lang w:val="en-US"/>
        </w:rPr>
        <w:t xml:space="preserve"> </w:t>
      </w:r>
      <w:r w:rsidRPr="01F87E09" w:rsidR="46FFA8DD">
        <w:rPr>
          <w:rFonts w:ascii="Aptos" w:hAnsi="Aptos" w:eastAsia="Aptos" w:cs="Aptos"/>
          <w:b w:val="1"/>
          <w:bCs w:val="1"/>
          <w:noProof w:val="0"/>
          <w:sz w:val="24"/>
          <w:szCs w:val="24"/>
          <w:lang w:val="en-US"/>
        </w:rPr>
        <w:t xml:space="preserve">April 2025: </w:t>
      </w:r>
      <w:r w:rsidRPr="01F87E09" w:rsidR="46FFA8DD">
        <w:rPr>
          <w:rFonts w:ascii="Aptos" w:hAnsi="Aptos" w:eastAsia="Aptos" w:cs="Aptos"/>
          <w:noProof w:val="0"/>
          <w:sz w:val="24"/>
          <w:szCs w:val="24"/>
          <w:lang w:val="en-US"/>
        </w:rPr>
        <w:t>EKA Mobility, in consortium with Chartered Speed, has been awarded the Letter of Award (LOA) for deploying 9-meter and 12-meter electric buses across the state of Rajasthan under the Pradhan Mantri e-Bus Sewa Scheme.</w:t>
      </w:r>
    </w:p>
    <w:p w:rsidR="46FFA8DD" w:rsidP="5215A10C" w:rsidRDefault="46FFA8DD" w14:paraId="4819D718" w14:textId="5A3AC076">
      <w:pPr>
        <w:spacing w:before="240" w:beforeAutospacing="off" w:after="240" w:afterAutospacing="off" w:line="278" w:lineRule="auto"/>
      </w:pPr>
      <w:r w:rsidRPr="5215A10C" w:rsidR="46FFA8DD">
        <w:rPr>
          <w:rFonts w:ascii="Aptos" w:hAnsi="Aptos" w:eastAsia="Aptos" w:cs="Aptos"/>
          <w:noProof w:val="0"/>
          <w:sz w:val="24"/>
          <w:szCs w:val="24"/>
          <w:lang w:val="en-US"/>
        </w:rPr>
        <w:t xml:space="preserve">This large-scale deployment will span eight major cities: </w:t>
      </w:r>
      <w:r w:rsidRPr="5215A10C" w:rsidR="46FFA8DD">
        <w:rPr>
          <w:rFonts w:ascii="Aptos" w:hAnsi="Aptos" w:eastAsia="Aptos" w:cs="Aptos"/>
          <w:i w:val="1"/>
          <w:iCs w:val="1"/>
          <w:noProof w:val="0"/>
          <w:sz w:val="24"/>
          <w:szCs w:val="24"/>
          <w:lang w:val="en-US"/>
        </w:rPr>
        <w:t>Jaipur, Kota, Udaipur, Ajmer, Alwar, Bikaner, Bhilwara,</w:t>
      </w:r>
      <w:r w:rsidRPr="5215A10C" w:rsidR="46FFA8DD">
        <w:rPr>
          <w:rFonts w:ascii="Aptos" w:hAnsi="Aptos" w:eastAsia="Aptos" w:cs="Aptos"/>
          <w:noProof w:val="0"/>
          <w:sz w:val="24"/>
          <w:szCs w:val="24"/>
          <w:lang w:val="en-US"/>
        </w:rPr>
        <w:t xml:space="preserve"> and </w:t>
      </w:r>
      <w:r w:rsidRPr="5215A10C" w:rsidR="46FFA8DD">
        <w:rPr>
          <w:rFonts w:ascii="Aptos" w:hAnsi="Aptos" w:eastAsia="Aptos" w:cs="Aptos"/>
          <w:i w:val="1"/>
          <w:iCs w:val="1"/>
          <w:noProof w:val="0"/>
          <w:sz w:val="24"/>
          <w:szCs w:val="24"/>
          <w:lang w:val="en-US"/>
        </w:rPr>
        <w:t>Jodhpur</w:t>
      </w:r>
      <w:r w:rsidRPr="5215A10C" w:rsidR="46FFA8DD">
        <w:rPr>
          <w:rFonts w:ascii="Aptos" w:hAnsi="Aptos" w:eastAsia="Aptos" w:cs="Aptos"/>
          <w:noProof w:val="0"/>
          <w:sz w:val="24"/>
          <w:szCs w:val="24"/>
          <w:lang w:val="en-US"/>
        </w:rPr>
        <w:t>.</w:t>
      </w:r>
    </w:p>
    <w:p w:rsidR="46FFA8DD" w:rsidP="5215A10C" w:rsidRDefault="46FFA8DD" w14:paraId="0C826295" w14:textId="5380A71B">
      <w:pPr>
        <w:spacing w:before="240" w:beforeAutospacing="off" w:after="240" w:afterAutospacing="off" w:line="278" w:lineRule="auto"/>
      </w:pPr>
      <w:r w:rsidRPr="5215A10C" w:rsidR="46FFA8DD">
        <w:rPr>
          <w:rFonts w:ascii="Aptos" w:hAnsi="Aptos" w:eastAsia="Aptos" w:cs="Aptos"/>
          <w:noProof w:val="0"/>
          <w:sz w:val="24"/>
          <w:szCs w:val="24"/>
          <w:lang w:val="en-US"/>
        </w:rPr>
        <w:t xml:space="preserve">The order includes </w:t>
      </w:r>
      <w:r w:rsidRPr="5215A10C" w:rsidR="46FFA8DD">
        <w:rPr>
          <w:rFonts w:ascii="Aptos" w:hAnsi="Aptos" w:eastAsia="Aptos" w:cs="Aptos"/>
          <w:b w:val="1"/>
          <w:bCs w:val="1"/>
          <w:noProof w:val="0"/>
          <w:sz w:val="24"/>
          <w:szCs w:val="24"/>
          <w:lang w:val="en-US"/>
        </w:rPr>
        <w:t>565 nine-meter (9m)</w:t>
      </w:r>
      <w:r w:rsidRPr="5215A10C" w:rsidR="46FFA8DD">
        <w:rPr>
          <w:rFonts w:ascii="Aptos" w:hAnsi="Aptos" w:eastAsia="Aptos" w:cs="Aptos"/>
          <w:noProof w:val="0"/>
          <w:sz w:val="24"/>
          <w:szCs w:val="24"/>
          <w:lang w:val="en-US"/>
        </w:rPr>
        <w:t xml:space="preserve"> and </w:t>
      </w:r>
      <w:r w:rsidRPr="5215A10C" w:rsidR="46FFA8DD">
        <w:rPr>
          <w:rFonts w:ascii="Aptos" w:hAnsi="Aptos" w:eastAsia="Aptos" w:cs="Aptos"/>
          <w:b w:val="1"/>
          <w:bCs w:val="1"/>
          <w:noProof w:val="0"/>
          <w:sz w:val="24"/>
          <w:szCs w:val="24"/>
          <w:lang w:val="en-US"/>
        </w:rPr>
        <w:t>110 twelve-meter (12m)</w:t>
      </w:r>
      <w:r w:rsidRPr="5215A10C" w:rsidR="46FFA8DD">
        <w:rPr>
          <w:rFonts w:ascii="Aptos" w:hAnsi="Aptos" w:eastAsia="Aptos" w:cs="Aptos"/>
          <w:noProof w:val="0"/>
          <w:sz w:val="24"/>
          <w:szCs w:val="24"/>
          <w:lang w:val="en-US"/>
        </w:rPr>
        <w:t xml:space="preserve"> fully electric buses, designed to offer clean, efficient, and modern mobility solutions across the state. This deployment aligns with Rajasthan’s commitment to reducing air pollution, lowering fossil fuel dependency, and upgrading its public transport infrastructure.</w:t>
      </w:r>
    </w:p>
    <w:p w:rsidR="46FFA8DD" w:rsidP="5215A10C" w:rsidRDefault="46FFA8DD" w14:paraId="7B2D17FA" w14:textId="54D7C03E">
      <w:pPr>
        <w:spacing w:before="240" w:beforeAutospacing="off" w:after="240" w:afterAutospacing="off" w:line="278" w:lineRule="auto"/>
      </w:pPr>
      <w:r w:rsidRPr="5215A10C" w:rsidR="46FFA8DD">
        <w:rPr>
          <w:rFonts w:ascii="Aptos" w:hAnsi="Aptos" w:eastAsia="Aptos" w:cs="Aptos"/>
          <w:noProof w:val="0"/>
          <w:sz w:val="24"/>
          <w:szCs w:val="24"/>
          <w:lang w:val="en-US"/>
        </w:rPr>
        <w:t xml:space="preserve">The </w:t>
      </w:r>
      <w:r w:rsidRPr="5215A10C" w:rsidR="46FFA8DD">
        <w:rPr>
          <w:rFonts w:ascii="Aptos" w:hAnsi="Aptos" w:eastAsia="Aptos" w:cs="Aptos"/>
          <w:b w:val="1"/>
          <w:bCs w:val="1"/>
          <w:noProof w:val="0"/>
          <w:sz w:val="24"/>
          <w:szCs w:val="24"/>
          <w:lang w:val="en-US"/>
        </w:rPr>
        <w:t xml:space="preserve">LOA for Rajasthan’s 675 Electric Buses </w:t>
      </w:r>
      <w:r w:rsidRPr="5215A10C" w:rsidR="46FFA8DD">
        <w:rPr>
          <w:rFonts w:ascii="Aptos" w:hAnsi="Aptos" w:eastAsia="Aptos" w:cs="Aptos"/>
          <w:noProof w:val="0"/>
          <w:sz w:val="24"/>
          <w:szCs w:val="24"/>
          <w:lang w:val="en-US"/>
        </w:rPr>
        <w:t>follows CESL’s issuance of Letter of Confirmation of Quantity (LOCQ) for electric buses pan India, marking a significant milestone in the nation’s e-mobility journey.</w:t>
      </w:r>
    </w:p>
    <w:p w:rsidR="46FFA8DD" w:rsidP="5215A10C" w:rsidRDefault="46FFA8DD" w14:paraId="02DAB2AC" w14:textId="391FF110">
      <w:pPr>
        <w:spacing w:before="240" w:beforeAutospacing="off" w:after="240" w:afterAutospacing="off" w:line="278" w:lineRule="auto"/>
      </w:pPr>
      <w:r w:rsidRPr="5215A10C" w:rsidR="46FFA8DD">
        <w:rPr>
          <w:rFonts w:ascii="Aptos" w:hAnsi="Aptos" w:eastAsia="Aptos" w:cs="Aptos"/>
          <w:b w:val="1"/>
          <w:bCs w:val="1"/>
          <w:i w:val="1"/>
          <w:iCs w:val="1"/>
          <w:noProof w:val="0"/>
          <w:color w:val="000000" w:themeColor="text1" w:themeTint="FF" w:themeShade="FF"/>
          <w:sz w:val="24"/>
          <w:szCs w:val="24"/>
          <w:lang w:val="en-US"/>
        </w:rPr>
        <w:t xml:space="preserve">Mr. Rohit Srivastava, Business Head &amp; Chief Growth Officer, EKA Mobility, said, </w:t>
      </w:r>
      <w:r w:rsidRPr="5215A10C" w:rsidR="46FFA8DD">
        <w:rPr>
          <w:rFonts w:ascii="Aptos" w:hAnsi="Aptos" w:eastAsia="Aptos" w:cs="Aptos"/>
          <w:b w:val="1"/>
          <w:bCs w:val="1"/>
          <w:i w:val="1"/>
          <w:iCs w:val="1"/>
          <w:noProof w:val="0"/>
          <w:color w:val="000000" w:themeColor="text1" w:themeTint="FF" w:themeShade="FF"/>
          <w:sz w:val="22"/>
          <w:szCs w:val="22"/>
          <w:lang w:val="en-US"/>
        </w:rPr>
        <w:t>“</w:t>
      </w:r>
      <w:r w:rsidRPr="5215A10C" w:rsidR="46FFA8DD">
        <w:rPr>
          <w:rFonts w:ascii="Aptos" w:hAnsi="Aptos" w:eastAsia="Aptos" w:cs="Aptos"/>
          <w:noProof w:val="0"/>
          <w:color w:val="000000" w:themeColor="text1" w:themeTint="FF" w:themeShade="FF"/>
          <w:sz w:val="24"/>
          <w:szCs w:val="24"/>
          <w:lang w:val="en-US"/>
        </w:rPr>
        <w:t xml:space="preserve">This win reinforces our belief that electric mobility is not just the future—it’s the present. Rajasthan’s bold move toward electrification aligns perfectly with our vision of transforming </w:t>
      </w:r>
      <w:r w:rsidRPr="5215A10C" w:rsidR="46FFA8DD">
        <w:rPr>
          <w:rFonts w:ascii="Aptos" w:hAnsi="Aptos" w:eastAsia="Aptos" w:cs="Aptos"/>
          <w:noProof w:val="0"/>
          <w:sz w:val="24"/>
          <w:szCs w:val="24"/>
          <w:lang w:val="en-US"/>
        </w:rPr>
        <w:t>the way millions commute daily and accelerating India’s transition to a cleaner, more sustainable future.”</w:t>
      </w:r>
    </w:p>
    <w:p w:rsidR="46FFA8DD" w:rsidP="5215A10C" w:rsidRDefault="46FFA8DD" w14:paraId="360A5715" w14:textId="3D436025">
      <w:pPr>
        <w:spacing w:before="240" w:beforeAutospacing="off" w:after="240" w:afterAutospacing="off" w:line="278" w:lineRule="auto"/>
      </w:pPr>
      <w:r w:rsidRPr="5215A10C" w:rsidR="46FFA8DD">
        <w:rPr>
          <w:rFonts w:ascii="Aptos" w:hAnsi="Aptos" w:eastAsia="Aptos" w:cs="Aptos"/>
          <w:b w:val="1"/>
          <w:bCs w:val="1"/>
          <w:i w:val="1"/>
          <w:iCs w:val="1"/>
          <w:noProof w:val="0"/>
          <w:sz w:val="24"/>
          <w:szCs w:val="24"/>
          <w:lang w:val="en-US"/>
        </w:rPr>
        <w:t>Mr. Sanyam Gandhi, Whole-Time Director, Chartered Speed, said,</w:t>
      </w:r>
      <w:r w:rsidRPr="5215A10C" w:rsidR="46FFA8DD">
        <w:rPr>
          <w:rFonts w:ascii="Aptos" w:hAnsi="Aptos" w:eastAsia="Aptos" w:cs="Aptos"/>
          <w:noProof w:val="0"/>
          <w:sz w:val="24"/>
          <w:szCs w:val="24"/>
          <w:lang w:val="en-US"/>
        </w:rPr>
        <w:t xml:space="preserve"> "This reflects our commitment to a greener, more efficient transport network. Through the Pradhan Mantri e-Bus Sewa Scheme, </w:t>
      </w:r>
      <w:r w:rsidRPr="5215A10C" w:rsidR="46FFA8DD">
        <w:rPr>
          <w:rFonts w:ascii="Aptos" w:hAnsi="Aptos" w:eastAsia="Aptos" w:cs="Aptos"/>
          <w:noProof w:val="0"/>
          <w:sz w:val="24"/>
          <w:szCs w:val="24"/>
          <w:lang w:val="en-US"/>
        </w:rPr>
        <w:t>we’re</w:t>
      </w:r>
      <w:r w:rsidRPr="5215A10C" w:rsidR="46FFA8DD">
        <w:rPr>
          <w:rFonts w:ascii="Aptos" w:hAnsi="Aptos" w:eastAsia="Aptos" w:cs="Aptos"/>
          <w:noProof w:val="0"/>
          <w:sz w:val="24"/>
          <w:szCs w:val="24"/>
          <w:lang w:val="en-US"/>
        </w:rPr>
        <w:t xml:space="preserve"> transitioning to an electric fleet that will transform urban mobility. Our goal is to lead the shift to a low-carbon future and offer commuters cleaner, smarter travel options shaping a more connected and sustainable India."</w:t>
      </w:r>
    </w:p>
    <w:p w:rsidR="46FFA8DD" w:rsidP="5215A10C" w:rsidRDefault="46FFA8DD" w14:paraId="1E81C83B" w14:textId="43C05111">
      <w:pPr>
        <w:spacing w:before="240" w:beforeAutospacing="off" w:after="240" w:afterAutospacing="off" w:line="278" w:lineRule="auto"/>
      </w:pPr>
      <w:r w:rsidRPr="5215A10C" w:rsidR="46FFA8DD">
        <w:rPr>
          <w:rFonts w:ascii="Aptos" w:hAnsi="Aptos" w:eastAsia="Aptos" w:cs="Aptos"/>
          <w:noProof w:val="0"/>
          <w:sz w:val="24"/>
          <w:szCs w:val="24"/>
          <w:lang w:val="en-US"/>
        </w:rPr>
        <w:t>This order comes shortly after EKA secured two major contracts worth approximately ₹150 crore from the Uttar Pradesh State Road Transport Corporation (UPSRTC), as well as an order for approximately ₹400 crore from the Nagpur Municipal Corporation (NMC)</w:t>
      </w:r>
      <w:r w:rsidRPr="5215A10C" w:rsidR="46FFA8DD">
        <w:rPr>
          <w:rFonts w:ascii="Aptos" w:hAnsi="Aptos" w:eastAsia="Aptos" w:cs="Aptos"/>
          <w:noProof w:val="0"/>
          <w:sz w:val="24"/>
          <w:szCs w:val="24"/>
          <w:lang w:val="en-US"/>
        </w:rPr>
        <w:t xml:space="preserve">.  </w:t>
      </w:r>
    </w:p>
    <w:p w:rsidR="46FFA8DD" w:rsidP="5215A10C" w:rsidRDefault="46FFA8DD" w14:paraId="340D1A90" w14:textId="55F0910B">
      <w:pPr>
        <w:spacing w:before="240" w:beforeAutospacing="off" w:after="240" w:afterAutospacing="off" w:line="278" w:lineRule="auto"/>
      </w:pPr>
      <w:r w:rsidRPr="5215A10C" w:rsidR="46FFA8DD">
        <w:rPr>
          <w:rFonts w:ascii="Aptos" w:hAnsi="Aptos" w:eastAsia="Aptos" w:cs="Aptos"/>
          <w:noProof w:val="0"/>
          <w:sz w:val="24"/>
          <w:szCs w:val="24"/>
          <w:lang w:val="en-US"/>
        </w:rPr>
        <w:t>This further expands EKA’s presence in India’s e-mobility landscape, reinforcing its commitment to zero-emission, sustainable public transportation solutions.</w:t>
      </w:r>
    </w:p>
    <w:p w:rsidR="46FFA8DD" w:rsidP="5215A10C" w:rsidRDefault="46FFA8DD" w14:paraId="1CC44444" w14:textId="2900C97D">
      <w:pPr>
        <w:spacing w:before="0" w:beforeAutospacing="off" w:after="160" w:afterAutospacing="off" w:line="278" w:lineRule="auto"/>
      </w:pPr>
      <w:r w:rsidRPr="5215A10C" w:rsidR="46FFA8DD">
        <w:rPr>
          <w:rFonts w:ascii="Verdana" w:hAnsi="Verdana" w:eastAsia="Verdana" w:cs="Verdana"/>
          <w:b w:val="1"/>
          <w:bCs w:val="1"/>
          <w:noProof w:val="0"/>
          <w:color w:val="000000" w:themeColor="text1" w:themeTint="FF" w:themeShade="FF"/>
          <w:sz w:val="22"/>
          <w:szCs w:val="22"/>
          <w:lang w:val="en-US"/>
        </w:rPr>
        <w:t>About EKA (Pinnacle Mobility Solutions Pvt. Ltd.):</w:t>
      </w:r>
    </w:p>
    <w:p w:rsidR="46FFA8DD" w:rsidP="5215A10C" w:rsidRDefault="46FFA8DD" w14:paraId="403DCD0D" w14:textId="7045AFEA">
      <w:pPr>
        <w:spacing w:before="0" w:beforeAutospacing="off" w:after="160" w:afterAutospacing="off" w:line="278" w:lineRule="auto"/>
        <w:jc w:val="both"/>
      </w:pPr>
      <w:r w:rsidRPr="5215A10C" w:rsidR="46FFA8DD">
        <w:rPr>
          <w:rFonts w:ascii="Verdana" w:hAnsi="Verdana" w:eastAsia="Verdana" w:cs="Verdana"/>
          <w:noProof w:val="0"/>
          <w:color w:val="000000" w:themeColor="text1" w:themeTint="FF" w:themeShade="FF"/>
          <w:sz w:val="22"/>
          <w:szCs w:val="22"/>
          <w:lang w:val="en-US"/>
        </w:rPr>
        <w:t>EKA (Pinnacle Mobility Solutions Pvt. Ltd.), with Mitsui Co., Ltd. (Japan) &amp; VDL Groep (Netherlands) as equity partners, is an automotive &amp; technology company creating a new global CV electric mobility paradigm. EKA’s vision is to lead the world to a sustainable future by creating an ecosystem for Environment-Conscious Mobility. With an industry-leading team, cutting-edge technology, modular designs, and lean manufacturing processes, EKA’s mission is to bring reliable and efficient mobility solutions to the masses. EKA’s sharable technologies and low-investment production processes enable the lowest TCO and democratize electric vehicles for mass adaptation.</w:t>
      </w:r>
    </w:p>
    <w:p w:rsidR="46FFA8DD" w:rsidP="5215A10C" w:rsidRDefault="46FFA8DD" w14:paraId="517EE5EE" w14:textId="148FA15F">
      <w:pPr>
        <w:spacing w:before="0" w:beforeAutospacing="off" w:after="160" w:afterAutospacing="off" w:line="278" w:lineRule="auto"/>
        <w:jc w:val="both"/>
      </w:pPr>
      <w:r w:rsidRPr="5215A10C" w:rsidR="46FFA8DD">
        <w:rPr>
          <w:rFonts w:ascii="Verdana" w:hAnsi="Verdana" w:eastAsia="Verdana" w:cs="Verdana"/>
          <w:noProof w:val="0"/>
          <w:color w:val="000000" w:themeColor="text1" w:themeTint="FF" w:themeShade="FF"/>
          <w:sz w:val="22"/>
          <w:szCs w:val="22"/>
          <w:lang w:val="en-US"/>
        </w:rPr>
        <w:t>To know more about the company, kindly visit:</w:t>
      </w:r>
    </w:p>
    <w:p w:rsidR="46FFA8DD" w:rsidP="5215A10C" w:rsidRDefault="46FFA8DD" w14:paraId="65E10674" w14:textId="2014B775">
      <w:pPr>
        <w:spacing w:before="0" w:beforeAutospacing="off" w:after="160" w:afterAutospacing="off" w:line="278" w:lineRule="auto"/>
        <w:jc w:val="both"/>
      </w:pPr>
      <w:hyperlink r:id="Ra36fe7d152de49a5">
        <w:r w:rsidRPr="5215A10C" w:rsidR="46FFA8DD">
          <w:rPr>
            <w:rStyle w:val="Hyperlink"/>
            <w:rFonts w:ascii="Verdana" w:hAnsi="Verdana" w:eastAsia="Verdana" w:cs="Verdana"/>
            <w:strike w:val="0"/>
            <w:dstrike w:val="0"/>
            <w:noProof w:val="0"/>
            <w:color w:val="467886"/>
            <w:sz w:val="22"/>
            <w:szCs w:val="22"/>
            <w:u w:val="single"/>
            <w:lang w:val="en-US"/>
          </w:rPr>
          <w:t>https://ekamobility.com</w:t>
        </w:r>
      </w:hyperlink>
    </w:p>
    <w:p w:rsidR="46FFA8DD" w:rsidP="5215A10C" w:rsidRDefault="46FFA8DD" w14:paraId="0E94CF07" w14:textId="575F54FB">
      <w:pPr>
        <w:spacing w:before="0" w:beforeAutospacing="off" w:after="160" w:afterAutospacing="off" w:line="278" w:lineRule="auto"/>
        <w:jc w:val="both"/>
      </w:pPr>
      <w:r w:rsidRPr="5215A10C" w:rsidR="46FFA8DD">
        <w:rPr>
          <w:rFonts w:ascii="Verdana" w:hAnsi="Verdana" w:eastAsia="Verdana" w:cs="Verdana"/>
          <w:b w:val="1"/>
          <w:bCs w:val="1"/>
          <w:noProof w:val="0"/>
          <w:color w:val="000000" w:themeColor="text1" w:themeTint="FF" w:themeShade="FF"/>
          <w:sz w:val="22"/>
          <w:szCs w:val="22"/>
          <w:lang w:val="en-US"/>
        </w:rPr>
        <w:t>Media Contact</w:t>
      </w:r>
    </w:p>
    <w:p w:rsidR="46FFA8DD" w:rsidP="5215A10C" w:rsidRDefault="46FFA8DD" w14:paraId="6B6A4D8D" w14:textId="5978CB44">
      <w:pPr>
        <w:spacing w:before="0" w:beforeAutospacing="off" w:after="160" w:afterAutospacing="off" w:line="278" w:lineRule="auto"/>
        <w:jc w:val="both"/>
      </w:pPr>
      <w:r w:rsidRPr="5215A10C" w:rsidR="46FFA8DD">
        <w:rPr>
          <w:rFonts w:ascii="Verdana" w:hAnsi="Verdana" w:eastAsia="Verdana" w:cs="Verdana"/>
          <w:noProof w:val="0"/>
          <w:color w:val="000000" w:themeColor="text1" w:themeTint="FF" w:themeShade="FF"/>
          <w:sz w:val="22"/>
          <w:szCs w:val="22"/>
          <w:lang w:val="en-US"/>
        </w:rPr>
        <w:t>Harshita Singh, Head- Corporate Communications, PR &amp; CSR</w:t>
      </w:r>
    </w:p>
    <w:p w:rsidR="46FFA8DD" w:rsidP="5215A10C" w:rsidRDefault="46FFA8DD" w14:paraId="6CB4A856" w14:textId="49F9BC9F">
      <w:pPr>
        <w:spacing w:before="0" w:beforeAutospacing="off" w:after="160" w:afterAutospacing="off" w:line="278" w:lineRule="auto"/>
        <w:jc w:val="both"/>
      </w:pPr>
      <w:hyperlink r:id="R953861b91e544547">
        <w:r w:rsidRPr="5215A10C" w:rsidR="46FFA8DD">
          <w:rPr>
            <w:rStyle w:val="Hyperlink"/>
            <w:rFonts w:ascii="Verdana" w:hAnsi="Verdana" w:eastAsia="Verdana" w:cs="Verdana"/>
            <w:strike w:val="0"/>
            <w:dstrike w:val="0"/>
            <w:noProof w:val="0"/>
            <w:color w:val="467886"/>
            <w:sz w:val="22"/>
            <w:szCs w:val="22"/>
            <w:u w:val="single"/>
            <w:lang w:val="en-US"/>
          </w:rPr>
          <w:t>harshita.s@ekamobility.com</w:t>
        </w:r>
      </w:hyperlink>
      <w:r w:rsidRPr="5215A10C" w:rsidR="46FFA8DD">
        <w:rPr>
          <w:rFonts w:ascii="Verdana" w:hAnsi="Verdana" w:eastAsia="Verdana" w:cs="Verdana"/>
          <w:noProof w:val="0"/>
          <w:color w:val="000000" w:themeColor="text1" w:themeTint="FF" w:themeShade="FF"/>
          <w:sz w:val="22"/>
          <w:szCs w:val="22"/>
          <w:lang w:val="en-US"/>
        </w:rPr>
        <w:t xml:space="preserve"> | +91-70301-52828</w:t>
      </w:r>
    </w:p>
    <w:p w:rsidR="46FFA8DD" w:rsidP="5215A10C" w:rsidRDefault="46FFA8DD" w14:paraId="2BC9D578" w14:textId="738979FE">
      <w:pPr>
        <w:spacing w:before="0" w:beforeAutospacing="off" w:after="160" w:afterAutospacing="off" w:line="278" w:lineRule="auto"/>
        <w:jc w:val="both"/>
      </w:pPr>
      <w:r w:rsidRPr="5215A10C" w:rsidR="46FFA8DD">
        <w:rPr>
          <w:rFonts w:ascii="Verdana" w:hAnsi="Verdana" w:eastAsia="Verdana" w:cs="Verdana"/>
          <w:noProof w:val="0"/>
          <w:color w:val="000000" w:themeColor="text1" w:themeTint="FF" w:themeShade="FF"/>
          <w:sz w:val="22"/>
          <w:szCs w:val="22"/>
          <w:lang w:val="en-US"/>
        </w:rPr>
        <w:t xml:space="preserve"> </w:t>
      </w:r>
    </w:p>
    <w:p w:rsidR="46FFA8DD" w:rsidP="5215A10C" w:rsidRDefault="46FFA8DD" w14:paraId="661AC9C3" w14:textId="2C55B24B">
      <w:pPr>
        <w:spacing w:before="0" w:beforeAutospacing="off" w:after="160" w:afterAutospacing="off" w:line="278" w:lineRule="auto"/>
      </w:pPr>
      <w:r w:rsidRPr="5215A10C" w:rsidR="46FFA8DD">
        <w:rPr>
          <w:rFonts w:ascii="Aptos" w:hAnsi="Aptos" w:eastAsia="Aptos" w:cs="Aptos"/>
          <w:b w:val="1"/>
          <w:bCs w:val="1"/>
          <w:noProof w:val="0"/>
          <w:sz w:val="24"/>
          <w:szCs w:val="24"/>
          <w:lang w:val="en-US"/>
        </w:rPr>
        <w:t>About Chartered Speed:</w:t>
      </w:r>
    </w:p>
    <w:p w:rsidR="46FFA8DD" w:rsidP="5215A10C" w:rsidRDefault="46FFA8DD" w14:paraId="24D430D5" w14:textId="147BF630">
      <w:pPr>
        <w:spacing w:before="0" w:beforeAutospacing="off" w:after="160" w:afterAutospacing="off" w:line="278" w:lineRule="auto"/>
      </w:pPr>
      <w:r w:rsidRPr="5215A10C" w:rsidR="46FFA8DD">
        <w:rPr>
          <w:rFonts w:ascii="Aptos" w:hAnsi="Aptos" w:eastAsia="Aptos" w:cs="Aptos"/>
          <w:noProof w:val="0"/>
          <w:sz w:val="24"/>
          <w:szCs w:val="24"/>
          <w:lang w:val="en-US"/>
        </w:rPr>
        <w:t>Chartered Speed Limited, established in 2010, with over 14 years of experience, is one of the leading bus passenger mobility companies in India. With a fleet of more than 1800 buses and a commitment to excellence, the company offers comprehensive services tailored to meet the needs of communities. The company operates fleets in B2G Intra and inter-City, B2C Intercity Services, and B2B School and Staff Buses. Over the years, Chartered Speed has expanded its operations to cater to a wide range of mobility needs, offering innovative and sustainable passenger transport solutions.</w:t>
      </w:r>
    </w:p>
    <w:p w:rsidR="46FFA8DD" w:rsidP="5215A10C" w:rsidRDefault="46FFA8DD" w14:paraId="0274DDF2" w14:textId="18E3AE63">
      <w:pPr>
        <w:spacing w:before="0" w:beforeAutospacing="off" w:after="160" w:afterAutospacing="off" w:line="278" w:lineRule="auto"/>
        <w:jc w:val="both"/>
      </w:pPr>
      <w:r w:rsidRPr="5215A10C" w:rsidR="46FFA8DD">
        <w:rPr>
          <w:rFonts w:ascii="Verdana" w:hAnsi="Verdana" w:eastAsia="Verdana" w:cs="Verdana"/>
          <w:noProof w:val="0"/>
          <w:color w:val="000000" w:themeColor="text1" w:themeTint="FF" w:themeShade="FF"/>
          <w:sz w:val="22"/>
          <w:szCs w:val="22"/>
          <w:lang w:val="en-US"/>
        </w:rPr>
        <w:t>To know more about the company, kindly visit:</w:t>
      </w:r>
    </w:p>
    <w:p w:rsidR="46FFA8DD" w:rsidP="5215A10C" w:rsidRDefault="46FFA8DD" w14:paraId="753BD10A" w14:textId="69B36E37">
      <w:pPr>
        <w:spacing w:before="0" w:beforeAutospacing="off" w:after="160" w:afterAutospacing="off" w:line="278" w:lineRule="auto"/>
      </w:pPr>
      <w:hyperlink r:id="R53cde29f37004ba7">
        <w:r w:rsidRPr="5215A10C" w:rsidR="46FFA8DD">
          <w:rPr>
            <w:rStyle w:val="Hyperlink"/>
            <w:rFonts w:ascii="Aptos" w:hAnsi="Aptos" w:eastAsia="Aptos" w:cs="Aptos"/>
            <w:strike w:val="0"/>
            <w:dstrike w:val="0"/>
            <w:noProof w:val="0"/>
            <w:color w:val="467886"/>
            <w:sz w:val="24"/>
            <w:szCs w:val="24"/>
            <w:u w:val="single"/>
            <w:lang w:val="en-US"/>
          </w:rPr>
          <w:t>https://charteredspeed.com/</w:t>
        </w:r>
      </w:hyperlink>
    </w:p>
    <w:sectPr>
      <w:pgSz w:w="12240" w:h="15840" w:orient="portrait"/>
      <w:pgMar w:top="1440" w:right="1440" w:bottom="1440" w:left="1440" w:header="720" w:footer="720" w:gutter="0"/>
      <w:cols w:space="720"/>
      <w:docGrid w:linePitch="360"/>
      <w:headerReference w:type="default" r:id="Rcc1e75e60acc466e"/>
      <w:footerReference w:type="default" r:id="R44392cb6cf1946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EC5EB6" w:rsidTr="6CEC5EB6" w14:paraId="35154897">
      <w:trPr>
        <w:trHeight w:val="300"/>
      </w:trPr>
      <w:tc>
        <w:tcPr>
          <w:tcW w:w="3120" w:type="dxa"/>
          <w:tcMar/>
        </w:tcPr>
        <w:p w:rsidR="6CEC5EB6" w:rsidP="6CEC5EB6" w:rsidRDefault="6CEC5EB6" w14:paraId="28B4C18E" w14:textId="289DAF6B">
          <w:pPr>
            <w:pStyle w:val="Header"/>
            <w:bidi w:val="0"/>
            <w:ind w:left="-115"/>
            <w:jc w:val="left"/>
          </w:pPr>
        </w:p>
      </w:tc>
      <w:tc>
        <w:tcPr>
          <w:tcW w:w="3120" w:type="dxa"/>
          <w:tcMar/>
        </w:tcPr>
        <w:p w:rsidR="6CEC5EB6" w:rsidP="6CEC5EB6" w:rsidRDefault="6CEC5EB6" w14:paraId="1AD4F5E8" w14:textId="5EB6EB0B">
          <w:pPr>
            <w:pStyle w:val="Header"/>
            <w:bidi w:val="0"/>
            <w:jc w:val="center"/>
          </w:pPr>
        </w:p>
      </w:tc>
      <w:tc>
        <w:tcPr>
          <w:tcW w:w="3120" w:type="dxa"/>
          <w:tcMar/>
        </w:tcPr>
        <w:p w:rsidR="6CEC5EB6" w:rsidP="6CEC5EB6" w:rsidRDefault="6CEC5EB6" w14:paraId="5F2809CA" w14:textId="0856E068">
          <w:pPr>
            <w:pStyle w:val="Header"/>
            <w:bidi w:val="0"/>
            <w:ind w:right="-115"/>
            <w:jc w:val="right"/>
          </w:pPr>
        </w:p>
      </w:tc>
    </w:tr>
  </w:tbl>
  <w:p w:rsidR="6CEC5EB6" w:rsidP="6CEC5EB6" w:rsidRDefault="6CEC5EB6" w14:paraId="1873D413" w14:textId="3B8D227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CEC5EB6" w:rsidRDefault="6CEC5EB6" w14:paraId="5B3E0859" w14:textId="58CC5279">
    <w:r w:rsidR="6CEC5EB6">
      <w:drawing>
        <wp:inline wp14:editId="76F24EC9" wp14:anchorId="31C0C0DC">
          <wp:extent cx="1638300" cy="390525"/>
          <wp:effectExtent l="0" t="0" r="0" b="0"/>
          <wp:docPr id="1009401043" name="" descr="A blue and black logo&#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455f2c7141d74ed5">
                    <a:extLst>
                      <a:ext xmlns:a="http://schemas.openxmlformats.org/drawingml/2006/main" uri="{28A0092B-C50C-407E-A947-70E740481C1C}">
                        <a14:useLocalDpi val="0"/>
                      </a:ext>
                    </a:extLst>
                  </a:blip>
                  <a:stretch>
                    <a:fillRect/>
                  </a:stretch>
                </pic:blipFill>
                <pic:spPr>
                  <a:xfrm>
                    <a:off x="0" y="0"/>
                    <a:ext cx="1638300" cy="390525"/>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40BF3A"/>
    <w:rsid w:val="01F87E09"/>
    <w:rsid w:val="0436EBC7"/>
    <w:rsid w:val="04A962D6"/>
    <w:rsid w:val="04FAA386"/>
    <w:rsid w:val="0701DF18"/>
    <w:rsid w:val="09A8621A"/>
    <w:rsid w:val="0A1812F9"/>
    <w:rsid w:val="0A7B6B97"/>
    <w:rsid w:val="0ADAEB44"/>
    <w:rsid w:val="0B90DDA6"/>
    <w:rsid w:val="102F8FD3"/>
    <w:rsid w:val="1299A6F6"/>
    <w:rsid w:val="12E5B958"/>
    <w:rsid w:val="13B7D720"/>
    <w:rsid w:val="13CF671D"/>
    <w:rsid w:val="13F73716"/>
    <w:rsid w:val="1404BC21"/>
    <w:rsid w:val="151F14BE"/>
    <w:rsid w:val="15B810B6"/>
    <w:rsid w:val="17E11D3F"/>
    <w:rsid w:val="1B6F5F00"/>
    <w:rsid w:val="1D59E8A1"/>
    <w:rsid w:val="1E32ECAD"/>
    <w:rsid w:val="1FC5D60D"/>
    <w:rsid w:val="20F6B301"/>
    <w:rsid w:val="214FEB76"/>
    <w:rsid w:val="23364185"/>
    <w:rsid w:val="254106DA"/>
    <w:rsid w:val="254D43D7"/>
    <w:rsid w:val="26D591B7"/>
    <w:rsid w:val="2A030B02"/>
    <w:rsid w:val="2BAEFA3E"/>
    <w:rsid w:val="2C40BF3A"/>
    <w:rsid w:val="2E34FAC4"/>
    <w:rsid w:val="2EA0D615"/>
    <w:rsid w:val="2F50803C"/>
    <w:rsid w:val="2F60E3B7"/>
    <w:rsid w:val="3010785F"/>
    <w:rsid w:val="303AA5E3"/>
    <w:rsid w:val="323FDBBE"/>
    <w:rsid w:val="33DB2B6D"/>
    <w:rsid w:val="357D2702"/>
    <w:rsid w:val="358FDD8A"/>
    <w:rsid w:val="369F284F"/>
    <w:rsid w:val="38AD40FA"/>
    <w:rsid w:val="39A08F30"/>
    <w:rsid w:val="3BCA391C"/>
    <w:rsid w:val="3C40EBE6"/>
    <w:rsid w:val="3D091A94"/>
    <w:rsid w:val="4240B69A"/>
    <w:rsid w:val="42522751"/>
    <w:rsid w:val="439AA070"/>
    <w:rsid w:val="43BE5B12"/>
    <w:rsid w:val="441D88AC"/>
    <w:rsid w:val="45DF9F6B"/>
    <w:rsid w:val="46FFA8DD"/>
    <w:rsid w:val="4755110B"/>
    <w:rsid w:val="47B4F3B7"/>
    <w:rsid w:val="48C07457"/>
    <w:rsid w:val="4A1D33D0"/>
    <w:rsid w:val="4A4B2EF0"/>
    <w:rsid w:val="4BBD331B"/>
    <w:rsid w:val="4CF9F099"/>
    <w:rsid w:val="4DDF9C8F"/>
    <w:rsid w:val="4E5A0E29"/>
    <w:rsid w:val="4E82CDA5"/>
    <w:rsid w:val="514FCE4B"/>
    <w:rsid w:val="5215A10C"/>
    <w:rsid w:val="523CB93E"/>
    <w:rsid w:val="53F277A4"/>
    <w:rsid w:val="55537450"/>
    <w:rsid w:val="56D6BAB8"/>
    <w:rsid w:val="59324F3F"/>
    <w:rsid w:val="59C9FA62"/>
    <w:rsid w:val="5AAC91A0"/>
    <w:rsid w:val="5AC021DC"/>
    <w:rsid w:val="5C9EA9B8"/>
    <w:rsid w:val="5D9FD841"/>
    <w:rsid w:val="5EB46B34"/>
    <w:rsid w:val="5F70C002"/>
    <w:rsid w:val="6006BA3F"/>
    <w:rsid w:val="61AB2A21"/>
    <w:rsid w:val="628B6B5C"/>
    <w:rsid w:val="639AC240"/>
    <w:rsid w:val="64C7FC8D"/>
    <w:rsid w:val="657752D5"/>
    <w:rsid w:val="66A0A0D5"/>
    <w:rsid w:val="68F6258A"/>
    <w:rsid w:val="6905D470"/>
    <w:rsid w:val="693E0AC3"/>
    <w:rsid w:val="6CEC5EB6"/>
    <w:rsid w:val="704481A6"/>
    <w:rsid w:val="70FD6EE3"/>
    <w:rsid w:val="71E792B4"/>
    <w:rsid w:val="7313E26D"/>
    <w:rsid w:val="73211186"/>
    <w:rsid w:val="7569F04E"/>
    <w:rsid w:val="760D57AD"/>
    <w:rsid w:val="77A47704"/>
    <w:rsid w:val="790D0083"/>
    <w:rsid w:val="79CD5FEC"/>
    <w:rsid w:val="79F9C824"/>
    <w:rsid w:val="7A954CD8"/>
    <w:rsid w:val="7AA6D535"/>
    <w:rsid w:val="7B954B68"/>
    <w:rsid w:val="7C6E5000"/>
    <w:rsid w:val="7CA9BCED"/>
    <w:rsid w:val="7DD6718B"/>
    <w:rsid w:val="7DE30188"/>
    <w:rsid w:val="7E82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E8A1"/>
  <w15:chartTrackingRefBased/>
  <w15:docId w15:val="{B867E3B3-AA76-4CDC-BDBC-0B33D21A2E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CEC5EB6"/>
    <w:pPr>
      <w:tabs>
        <w:tab w:val="center" w:leader="none" w:pos="4680"/>
        <w:tab w:val="right" w:leader="none" w:pos="9360"/>
      </w:tabs>
      <w:spacing w:after="0" w:line="240" w:lineRule="auto"/>
    </w:pPr>
  </w:style>
  <w:style w:type="paragraph" w:styleId="Footer">
    <w:uiPriority w:val="99"/>
    <w:name w:val="footer"/>
    <w:basedOn w:val="Normal"/>
    <w:unhideWhenUsed/>
    <w:rsid w:val="6CEC5EB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rmal1" w:customStyle="true">
    <w:uiPriority w:val="1"/>
    <w:name w:val="Normal1"/>
    <w:basedOn w:val="Normal"/>
    <w:rsid w:val="102F8FD3"/>
    <w:rPr>
      <w:rFonts w:ascii="Arial" w:hAnsi="Arial" w:eastAsia="Arial" w:cs="Arial"/>
      <w:sz w:val="22"/>
      <w:szCs w:val="22"/>
    </w:rPr>
  </w:style>
  <w:style w:type="character" w:styleId="Hyperlink">
    <w:uiPriority w:val="99"/>
    <w:name w:val="Hyperlink"/>
    <w:basedOn w:val="DefaultParagraphFont"/>
    <w:unhideWhenUsed/>
    <w:rsid w:val="102F8F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1e75e60acc466e" /><Relationship Type="http://schemas.openxmlformats.org/officeDocument/2006/relationships/footer" Target="footer.xml" Id="R44392cb6cf1946e8" /><Relationship Type="http://schemas.openxmlformats.org/officeDocument/2006/relationships/hyperlink" Target="https://ekamobility.com/" TargetMode="External" Id="Ra36fe7d152de49a5" /><Relationship Type="http://schemas.openxmlformats.org/officeDocument/2006/relationships/hyperlink" Target="mailto:harshita.s@ekamobility.com" TargetMode="External" Id="R953861b91e544547" /><Relationship Type="http://schemas.openxmlformats.org/officeDocument/2006/relationships/hyperlink" Target="https://charteredspeed.com/" TargetMode="External" Id="R53cde29f37004ba7" /></Relationships>
</file>

<file path=word/_rels/header.xml.rels>&#65279;<?xml version="1.0" encoding="utf-8"?><Relationships xmlns="http://schemas.openxmlformats.org/package/2006/relationships"><Relationship Type="http://schemas.openxmlformats.org/officeDocument/2006/relationships/image" Target="/media/image.png" Id="R455f2c7141d74e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2025-04-21T07:17:09.8588484Z</dcterms:created>
  <dcterms:modified xsi:type="dcterms:W3CDTF">2025-10-17T03:46:36.9226969Z</dcterms:modified>
  <dc:creator>Shirin Medora</dc:creator>
  <lastModifiedBy>Shirin Medora</lastModifiedBy>
</coreProperties>
</file>